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DABDE" w14:textId="77777777" w:rsidR="00DF0C37" w:rsidRDefault="00CA60C7">
      <w:pPr>
        <w:spacing w:before="274"/>
        <w:ind w:left="270" w:right="629"/>
        <w:jc w:val="center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EL/LA SUSCRITO(A) DIRECTOR(A) DE FOMENTO</w:t>
      </w:r>
    </w:p>
    <w:p w14:paraId="3627243D" w14:textId="77777777" w:rsidR="00DF0C37" w:rsidRDefault="00CA60C7">
      <w:pPr>
        <w:spacing w:before="21" w:line="246" w:lineRule="auto"/>
        <w:ind w:left="95" w:right="395"/>
        <w:jc w:val="center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DE LA SECRETARÍA DISTRITAL DE CULTURA, RECREACIÓN Y DEPORTE - SCRD</w:t>
      </w:r>
    </w:p>
    <w:p w14:paraId="16A601AB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99AB7DD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b/>
          <w:color w:val="000000"/>
          <w:sz w:val="24"/>
          <w:szCs w:val="24"/>
        </w:rPr>
      </w:pPr>
    </w:p>
    <w:p w14:paraId="3F8C82B6" w14:textId="77777777" w:rsidR="00DF0C37" w:rsidRDefault="00CA60C7">
      <w:pPr>
        <w:tabs>
          <w:tab w:val="left" w:pos="2014"/>
        </w:tabs>
        <w:spacing w:before="1"/>
        <w:ind w:right="363"/>
        <w:jc w:val="center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C E R T I F I C A</w:t>
      </w:r>
      <w:r>
        <w:rPr>
          <w:b/>
          <w:color w:val="000009"/>
          <w:sz w:val="24"/>
          <w:szCs w:val="24"/>
        </w:rPr>
        <w:tab/>
        <w:t>QUE:</w:t>
      </w:r>
    </w:p>
    <w:p w14:paraId="0C7F497A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A327A22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D840F4A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spacing w:before="173"/>
        <w:rPr>
          <w:b/>
          <w:color w:val="000000"/>
          <w:sz w:val="20"/>
          <w:szCs w:val="20"/>
        </w:rPr>
      </w:pPr>
    </w:p>
    <w:p w14:paraId="5E4B78C6" w14:textId="77777777" w:rsidR="00DF0C37" w:rsidRDefault="00CA60C7">
      <w:pPr>
        <w:pBdr>
          <w:top w:val="nil"/>
          <w:left w:val="nil"/>
          <w:bottom w:val="nil"/>
          <w:right w:val="nil"/>
          <w:between w:val="nil"/>
        </w:pBdr>
        <w:ind w:left="3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Mediante «Resolución_» «</w:t>
      </w:r>
      <w:proofErr w:type="spellStart"/>
      <w:r>
        <w:rPr>
          <w:color w:val="000000"/>
          <w:sz w:val="20"/>
          <w:szCs w:val="20"/>
        </w:rPr>
        <w:t>Epigrafo_</w:t>
      </w:r>
      <w:proofErr w:type="gramStart"/>
      <w:r>
        <w:rPr>
          <w:color w:val="000000"/>
          <w:sz w:val="20"/>
          <w:szCs w:val="20"/>
        </w:rPr>
        <w:t>Resolución</w:t>
      </w:r>
      <w:proofErr w:type="spellEnd"/>
      <w:r>
        <w:rPr>
          <w:color w:val="000000"/>
          <w:sz w:val="20"/>
          <w:szCs w:val="20"/>
          <w:u w:val="single"/>
        </w:rPr>
        <w:t xml:space="preserve">  </w:t>
      </w:r>
      <w:r>
        <w:rPr>
          <w:color w:val="000000"/>
          <w:sz w:val="20"/>
          <w:szCs w:val="20"/>
        </w:rPr>
        <w:t>»</w:t>
      </w:r>
      <w:proofErr w:type="gramEnd"/>
      <w:r>
        <w:rPr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modificada por la «</w:t>
      </w:r>
      <w:proofErr w:type="spellStart"/>
      <w:r>
        <w:rPr>
          <w:color w:val="000000"/>
          <w:sz w:val="20"/>
          <w:szCs w:val="20"/>
        </w:rPr>
        <w:t>Resolución_Modificatoria</w:t>
      </w:r>
      <w:proofErr w:type="spellEnd"/>
      <w:r>
        <w:rPr>
          <w:color w:val="000000"/>
          <w:sz w:val="20"/>
          <w:szCs w:val="20"/>
        </w:rPr>
        <w:t>»</w:t>
      </w:r>
    </w:p>
    <w:p w14:paraId="10653D8B" w14:textId="77777777" w:rsidR="00DF0C37" w:rsidRDefault="00CA60C7">
      <w:pPr>
        <w:pBdr>
          <w:top w:val="nil"/>
          <w:left w:val="nil"/>
          <w:bottom w:val="nil"/>
          <w:right w:val="nil"/>
          <w:between w:val="nil"/>
        </w:pBdr>
        <w:spacing w:before="18" w:line="256" w:lineRule="auto"/>
        <w:ind w:left="36" w:right="34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«</w:t>
      </w:r>
      <w:proofErr w:type="spellStart"/>
      <w:r>
        <w:rPr>
          <w:color w:val="000000"/>
          <w:sz w:val="20"/>
          <w:szCs w:val="20"/>
        </w:rPr>
        <w:t>Epigrafo_Resolución_</w:t>
      </w:r>
      <w:proofErr w:type="gramStart"/>
      <w:r>
        <w:rPr>
          <w:color w:val="000000"/>
          <w:sz w:val="20"/>
          <w:szCs w:val="20"/>
        </w:rPr>
        <w:t>Modificatori</w:t>
      </w:r>
      <w:r>
        <w:rPr>
          <w:color w:val="000000"/>
          <w:sz w:val="20"/>
          <w:szCs w:val="20"/>
          <w:u w:val="single"/>
        </w:rPr>
        <w:t>a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</w:rPr>
        <w:t>»</w:t>
      </w:r>
      <w:proofErr w:type="gramEnd"/>
      <w:r>
        <w:rPr>
          <w:color w:val="000000"/>
          <w:sz w:val="20"/>
          <w:szCs w:val="20"/>
        </w:rPr>
        <w:t>, y mediante la «Resolución_10» «</w:t>
      </w:r>
      <w:proofErr w:type="spellStart"/>
      <w:r>
        <w:rPr>
          <w:color w:val="000000"/>
          <w:sz w:val="20"/>
          <w:szCs w:val="20"/>
        </w:rPr>
        <w:t>Epígrafo_Resolución</w:t>
      </w:r>
      <w:proofErr w:type="spellEnd"/>
      <w:r>
        <w:rPr>
          <w:color w:val="000000"/>
          <w:sz w:val="20"/>
          <w:szCs w:val="20"/>
        </w:rPr>
        <w:t>_», modificada por la «</w:t>
      </w:r>
      <w:proofErr w:type="spellStart"/>
      <w:r>
        <w:rPr>
          <w:color w:val="000000"/>
          <w:sz w:val="20"/>
          <w:szCs w:val="20"/>
        </w:rPr>
        <w:t>Resolución_Modificatoria</w:t>
      </w:r>
      <w:proofErr w:type="spellEnd"/>
      <w:r>
        <w:rPr>
          <w:color w:val="000000"/>
          <w:sz w:val="20"/>
          <w:szCs w:val="20"/>
        </w:rPr>
        <w:t>_» «</w:t>
      </w:r>
      <w:proofErr w:type="spellStart"/>
      <w:r>
        <w:rPr>
          <w:color w:val="000000"/>
          <w:sz w:val="20"/>
          <w:szCs w:val="20"/>
        </w:rPr>
        <w:t>Epigrafo_Resolución_Modificatori</w:t>
      </w:r>
      <w:r>
        <w:rPr>
          <w:color w:val="000000"/>
          <w:sz w:val="20"/>
          <w:szCs w:val="20"/>
          <w:u w:val="single"/>
        </w:rPr>
        <w:t>a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</w:rPr>
        <w:t>», la agrupación</w:t>
      </w:r>
    </w:p>
    <w:p w14:paraId="16F6A968" w14:textId="77777777" w:rsidR="00DF0C37" w:rsidRDefault="00CA60C7">
      <w:pPr>
        <w:pBdr>
          <w:top w:val="nil"/>
          <w:left w:val="nil"/>
          <w:bottom w:val="nil"/>
          <w:right w:val="nil"/>
          <w:between w:val="nil"/>
        </w:pBdr>
        <w:spacing w:before="4" w:line="259" w:lineRule="auto"/>
        <w:ind w:left="36" w:right="339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«NOMBRE_DEL_PARTICIPANTE»</w:t>
      </w:r>
      <w:r>
        <w:rPr>
          <w:color w:val="000000"/>
          <w:sz w:val="20"/>
          <w:szCs w:val="20"/>
        </w:rPr>
        <w:t xml:space="preserve">, fue seleccionada como una de las beneficiarias de las citadas resoluciones, con el proyecto </w:t>
      </w:r>
      <w:r>
        <w:rPr>
          <w:b/>
          <w:color w:val="000000"/>
          <w:sz w:val="20"/>
          <w:szCs w:val="20"/>
        </w:rPr>
        <w:t xml:space="preserve">«NOMBRE_DEL_PROYECTO» </w:t>
      </w:r>
      <w:r>
        <w:rPr>
          <w:color w:val="000000"/>
          <w:sz w:val="20"/>
          <w:szCs w:val="20"/>
        </w:rPr>
        <w:t>con el código «Código». El valor del incentivo económico otorgado corresponde a la suma de «</w:t>
      </w:r>
      <w:proofErr w:type="spellStart"/>
      <w:r>
        <w:rPr>
          <w:color w:val="000000"/>
          <w:sz w:val="20"/>
          <w:szCs w:val="20"/>
        </w:rPr>
        <w:t>Valor_escrito</w:t>
      </w:r>
      <w:proofErr w:type="spellEnd"/>
      <w:r>
        <w:rPr>
          <w:color w:val="000000"/>
          <w:sz w:val="20"/>
          <w:szCs w:val="20"/>
        </w:rPr>
        <w:t>» $ «VALOR_DEL_INCENTIVO» M/</w:t>
      </w:r>
      <w:proofErr w:type="gramStart"/>
      <w:r>
        <w:rPr>
          <w:color w:val="000000"/>
          <w:sz w:val="20"/>
          <w:szCs w:val="20"/>
        </w:rPr>
        <w:t xml:space="preserve">CTE,   </w:t>
      </w:r>
      <w:proofErr w:type="gramEnd"/>
      <w:r>
        <w:rPr>
          <w:color w:val="000000"/>
          <w:sz w:val="20"/>
          <w:szCs w:val="20"/>
        </w:rPr>
        <w:t>ejecutados   en   el   proyecto   desde   el   día   «</w:t>
      </w:r>
      <w:proofErr w:type="spellStart"/>
      <w:r>
        <w:rPr>
          <w:color w:val="000000"/>
          <w:sz w:val="20"/>
          <w:szCs w:val="20"/>
        </w:rPr>
        <w:t>Día_de_inicio_ejecución</w:t>
      </w:r>
      <w:proofErr w:type="spellEnd"/>
      <w:r>
        <w:rPr>
          <w:color w:val="000000"/>
          <w:sz w:val="20"/>
          <w:szCs w:val="20"/>
        </w:rPr>
        <w:t>»   al</w:t>
      </w:r>
    </w:p>
    <w:p w14:paraId="0FCDBF32" w14:textId="77777777" w:rsidR="00DF0C37" w:rsidRDefault="00CA60C7">
      <w:pPr>
        <w:pBdr>
          <w:top w:val="nil"/>
          <w:left w:val="nil"/>
          <w:bottom w:val="nil"/>
          <w:right w:val="nil"/>
          <w:between w:val="nil"/>
        </w:pBdr>
        <w:spacing w:line="261" w:lineRule="auto"/>
        <w:ind w:left="36" w:right="34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«</w:t>
      </w:r>
      <w:proofErr w:type="spellStart"/>
      <w:r>
        <w:rPr>
          <w:color w:val="000000"/>
          <w:sz w:val="20"/>
          <w:szCs w:val="20"/>
        </w:rPr>
        <w:t>Dia_de_finalización_ejecución</w:t>
      </w:r>
      <w:proofErr w:type="spellEnd"/>
      <w:r>
        <w:rPr>
          <w:color w:val="000000"/>
          <w:sz w:val="20"/>
          <w:szCs w:val="20"/>
        </w:rPr>
        <w:t>», cumpliendo con los deberes adquiridos como participante del programa Más Cultura Local.</w:t>
      </w:r>
    </w:p>
    <w:p w14:paraId="632C8E6B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  <w:sz w:val="20"/>
          <w:szCs w:val="20"/>
        </w:rPr>
      </w:pPr>
    </w:p>
    <w:p w14:paraId="3F6093FC" w14:textId="77777777" w:rsidR="00DF0C37" w:rsidRDefault="00CA60C7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6" w:right="34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 acuerdo con la información registrada por la Agrupación, se certifica que, durante el plazo de ejecución, la misma estuvo conformada por los siguientes integrantes:</w:t>
      </w:r>
    </w:p>
    <w:p w14:paraId="771A00B6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spacing w:before="73"/>
        <w:rPr>
          <w:color w:val="000000"/>
          <w:sz w:val="20"/>
          <w:szCs w:val="20"/>
        </w:rPr>
      </w:pPr>
    </w:p>
    <w:tbl>
      <w:tblPr>
        <w:tblStyle w:val="a"/>
        <w:tblW w:w="6692" w:type="dxa"/>
        <w:tblInd w:w="15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3"/>
        <w:gridCol w:w="3149"/>
      </w:tblGrid>
      <w:tr w:rsidR="00DF0C37" w14:paraId="1D1D2F79" w14:textId="77777777">
        <w:trPr>
          <w:trHeight w:val="515"/>
        </w:trPr>
        <w:tc>
          <w:tcPr>
            <w:tcW w:w="3543" w:type="dxa"/>
            <w:shd w:val="clear" w:color="auto" w:fill="CCCCCC"/>
          </w:tcPr>
          <w:p w14:paraId="3B9A41F9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3149" w:type="dxa"/>
            <w:shd w:val="clear" w:color="auto" w:fill="CCCCCC"/>
          </w:tcPr>
          <w:p w14:paraId="27E1D10A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29" w:lineRule="auto"/>
              <w:ind w:left="388" w:firstLine="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TIPO DE DOCUMENTO Y NUMERO DE IDENTIDAD</w:t>
            </w:r>
          </w:p>
        </w:tc>
      </w:tr>
      <w:tr w:rsidR="00DF0C37" w14:paraId="1404F5B8" w14:textId="77777777">
        <w:trPr>
          <w:trHeight w:val="503"/>
        </w:trPr>
        <w:tc>
          <w:tcPr>
            <w:tcW w:w="3543" w:type="dxa"/>
          </w:tcPr>
          <w:p w14:paraId="03B2E956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«Intregrante_1»</w:t>
            </w:r>
          </w:p>
        </w:tc>
        <w:tc>
          <w:tcPr>
            <w:tcW w:w="3149" w:type="dxa"/>
          </w:tcPr>
          <w:p w14:paraId="01AE3A73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«CC_1»</w:t>
            </w:r>
          </w:p>
        </w:tc>
      </w:tr>
      <w:tr w:rsidR="00DF0C37" w14:paraId="3F5E42F1" w14:textId="77777777">
        <w:trPr>
          <w:trHeight w:val="505"/>
        </w:trPr>
        <w:tc>
          <w:tcPr>
            <w:tcW w:w="3543" w:type="dxa"/>
          </w:tcPr>
          <w:p w14:paraId="1D534035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«Intregrante_2»</w:t>
            </w:r>
          </w:p>
        </w:tc>
        <w:tc>
          <w:tcPr>
            <w:tcW w:w="3149" w:type="dxa"/>
          </w:tcPr>
          <w:p w14:paraId="1DD2E9C1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«CC_2»</w:t>
            </w:r>
          </w:p>
        </w:tc>
      </w:tr>
      <w:tr w:rsidR="00DF0C37" w14:paraId="0C80A618" w14:textId="77777777">
        <w:trPr>
          <w:trHeight w:val="505"/>
        </w:trPr>
        <w:tc>
          <w:tcPr>
            <w:tcW w:w="3543" w:type="dxa"/>
          </w:tcPr>
          <w:p w14:paraId="1E3AE960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«Intregrante_3»</w:t>
            </w:r>
          </w:p>
        </w:tc>
        <w:tc>
          <w:tcPr>
            <w:tcW w:w="3149" w:type="dxa"/>
          </w:tcPr>
          <w:p w14:paraId="5517C8D6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«CC_3»</w:t>
            </w:r>
          </w:p>
        </w:tc>
      </w:tr>
      <w:tr w:rsidR="00DF0C37" w14:paraId="566CE798" w14:textId="77777777">
        <w:trPr>
          <w:trHeight w:val="505"/>
        </w:trPr>
        <w:tc>
          <w:tcPr>
            <w:tcW w:w="3543" w:type="dxa"/>
          </w:tcPr>
          <w:p w14:paraId="3E708CDC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«Intregrante_4»</w:t>
            </w:r>
          </w:p>
        </w:tc>
        <w:tc>
          <w:tcPr>
            <w:tcW w:w="3149" w:type="dxa"/>
          </w:tcPr>
          <w:p w14:paraId="7ED898DA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«CC_31»</w:t>
            </w:r>
          </w:p>
        </w:tc>
      </w:tr>
      <w:tr w:rsidR="00DF0C37" w14:paraId="73FF51D6" w14:textId="77777777">
        <w:trPr>
          <w:trHeight w:val="503"/>
        </w:trPr>
        <w:tc>
          <w:tcPr>
            <w:tcW w:w="3543" w:type="dxa"/>
          </w:tcPr>
          <w:p w14:paraId="2AFD8A90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«Intregrante_5»</w:t>
            </w:r>
          </w:p>
        </w:tc>
        <w:tc>
          <w:tcPr>
            <w:tcW w:w="3149" w:type="dxa"/>
          </w:tcPr>
          <w:p w14:paraId="5BB96FB5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«CC_32»</w:t>
            </w:r>
          </w:p>
        </w:tc>
      </w:tr>
      <w:tr w:rsidR="00DF0C37" w14:paraId="362668C3" w14:textId="77777777">
        <w:trPr>
          <w:trHeight w:val="505"/>
        </w:trPr>
        <w:tc>
          <w:tcPr>
            <w:tcW w:w="3543" w:type="dxa"/>
          </w:tcPr>
          <w:p w14:paraId="24F36BD7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«Intregrante_6»</w:t>
            </w:r>
          </w:p>
        </w:tc>
        <w:tc>
          <w:tcPr>
            <w:tcW w:w="3149" w:type="dxa"/>
          </w:tcPr>
          <w:p w14:paraId="297CDC91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«CC_33»</w:t>
            </w:r>
          </w:p>
        </w:tc>
      </w:tr>
      <w:tr w:rsidR="00DF0C37" w14:paraId="00A18DE8" w14:textId="77777777">
        <w:trPr>
          <w:trHeight w:val="505"/>
        </w:trPr>
        <w:tc>
          <w:tcPr>
            <w:tcW w:w="3543" w:type="dxa"/>
          </w:tcPr>
          <w:p w14:paraId="7A8DE29E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 w:righ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«Intregrante_7»</w:t>
            </w:r>
          </w:p>
        </w:tc>
        <w:tc>
          <w:tcPr>
            <w:tcW w:w="3149" w:type="dxa"/>
          </w:tcPr>
          <w:p w14:paraId="303BC92D" w14:textId="77777777" w:rsidR="00DF0C37" w:rsidRDefault="00CA60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«CC_34»</w:t>
            </w:r>
          </w:p>
        </w:tc>
      </w:tr>
    </w:tbl>
    <w:p w14:paraId="50CDA67E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C7905DD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color w:val="000000"/>
          <w:sz w:val="20"/>
          <w:szCs w:val="20"/>
        </w:rPr>
      </w:pPr>
    </w:p>
    <w:p w14:paraId="49E2EFA3" w14:textId="77777777" w:rsidR="00DF0C37" w:rsidRDefault="00CA60C7">
      <w:pPr>
        <w:pBdr>
          <w:top w:val="nil"/>
          <w:left w:val="nil"/>
          <w:bottom w:val="nil"/>
          <w:right w:val="nil"/>
          <w:between w:val="nil"/>
        </w:pBdr>
        <w:tabs>
          <w:tab w:val="left" w:pos="2356"/>
          <w:tab w:val="left" w:pos="9022"/>
        </w:tabs>
        <w:ind w:left="286" w:right="4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 presente certificación se expide a solicitud de los interesados, en Bogotá D.C., a los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( )</w:t>
      </w:r>
      <w:proofErr w:type="gramEnd"/>
      <w:r>
        <w:rPr>
          <w:color w:val="000000"/>
          <w:sz w:val="20"/>
          <w:szCs w:val="20"/>
        </w:rPr>
        <w:t xml:space="preserve"> días del mes de </w:t>
      </w:r>
      <w:r>
        <w:rPr>
          <w:color w:val="000000"/>
          <w:sz w:val="20"/>
          <w:szCs w:val="20"/>
          <w:u w:val="single"/>
        </w:rPr>
        <w:tab/>
      </w:r>
      <w:proofErr w:type="spellStart"/>
      <w:r>
        <w:rPr>
          <w:color w:val="000000"/>
          <w:sz w:val="20"/>
          <w:szCs w:val="20"/>
        </w:rPr>
        <w:t>de</w:t>
      </w:r>
      <w:proofErr w:type="spellEnd"/>
      <w:r>
        <w:rPr>
          <w:color w:val="000000"/>
          <w:sz w:val="20"/>
          <w:szCs w:val="20"/>
        </w:rPr>
        <w:t xml:space="preserve"> 202X.</w:t>
      </w:r>
    </w:p>
    <w:p w14:paraId="22101FE7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tabs>
          <w:tab w:val="left" w:pos="2356"/>
          <w:tab w:val="left" w:pos="9022"/>
        </w:tabs>
        <w:ind w:left="286" w:right="467"/>
        <w:rPr>
          <w:sz w:val="20"/>
          <w:szCs w:val="20"/>
        </w:rPr>
      </w:pPr>
    </w:p>
    <w:p w14:paraId="5FA492AB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tabs>
          <w:tab w:val="left" w:pos="2356"/>
          <w:tab w:val="left" w:pos="9022"/>
        </w:tabs>
        <w:ind w:left="286" w:right="467"/>
        <w:rPr>
          <w:sz w:val="20"/>
          <w:szCs w:val="20"/>
        </w:rPr>
      </w:pPr>
    </w:p>
    <w:p w14:paraId="479B9B56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tabs>
          <w:tab w:val="left" w:pos="2356"/>
          <w:tab w:val="left" w:pos="9022"/>
        </w:tabs>
        <w:ind w:left="286" w:right="467"/>
        <w:rPr>
          <w:sz w:val="20"/>
          <w:szCs w:val="20"/>
        </w:rPr>
        <w:sectPr w:rsidR="00DF0C37">
          <w:headerReference w:type="default" r:id="rId7"/>
          <w:footerReference w:type="default" r:id="rId8"/>
          <w:pgSz w:w="12240" w:h="15840"/>
          <w:pgMar w:top="2400" w:right="1080" w:bottom="280" w:left="1440" w:header="725" w:footer="725" w:gutter="0"/>
          <w:pgNumType w:start="1"/>
          <w:cols w:space="720"/>
        </w:sectPr>
      </w:pPr>
    </w:p>
    <w:p w14:paraId="37A31DB1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B6D4EA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12BEAC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297FA9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color w:val="000000"/>
        </w:rPr>
      </w:pPr>
    </w:p>
    <w:p w14:paraId="4113528E" w14:textId="77777777" w:rsidR="00DF0C37" w:rsidRDefault="00CA60C7">
      <w:pPr>
        <w:spacing w:line="253" w:lineRule="auto"/>
        <w:ind w:right="629"/>
        <w:jc w:val="center"/>
        <w:rPr>
          <w:b/>
        </w:rPr>
      </w:pPr>
      <w:r>
        <w:rPr>
          <w:b/>
        </w:rPr>
        <w:t>NOMBRE</w:t>
      </w:r>
    </w:p>
    <w:p w14:paraId="1D52FB76" w14:textId="77777777" w:rsidR="00DF0C37" w:rsidRDefault="00CA60C7">
      <w:pPr>
        <w:spacing w:line="276" w:lineRule="auto"/>
        <w:ind w:left="95" w:right="452"/>
        <w:jc w:val="center"/>
        <w:rPr>
          <w:sz w:val="24"/>
          <w:szCs w:val="24"/>
        </w:rPr>
      </w:pPr>
      <w:r>
        <w:rPr>
          <w:sz w:val="24"/>
          <w:szCs w:val="24"/>
        </w:rPr>
        <w:t>Director (a) de Fomento</w:t>
      </w:r>
    </w:p>
    <w:p w14:paraId="1385AA99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09EE6310" w14:textId="77777777" w:rsidR="00DF0C37" w:rsidRDefault="00DF0C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195B0820" w14:textId="77777777" w:rsidR="00DF0C37" w:rsidRDefault="00CA60C7">
      <w:pPr>
        <w:ind w:left="286" w:right="6714"/>
        <w:rPr>
          <w:sz w:val="16"/>
          <w:szCs w:val="16"/>
        </w:rPr>
      </w:pPr>
      <w:r>
        <w:rPr>
          <w:sz w:val="16"/>
          <w:szCs w:val="16"/>
        </w:rPr>
        <w:t>Proyectó: Nombre – Cargo o Rol Revisó: Nombre – Cargo o Rol Aprobó: Nombre – Cargo o Rol</w:t>
      </w:r>
    </w:p>
    <w:sectPr w:rsidR="00DF0C37">
      <w:headerReference w:type="default" r:id="rId9"/>
      <w:pgSz w:w="12240" w:h="15840"/>
      <w:pgMar w:top="2400" w:right="1080" w:bottom="280" w:left="1440" w:header="7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5AE61" w14:textId="77777777" w:rsidR="00CA60C7" w:rsidRDefault="00CA60C7">
      <w:r>
        <w:separator/>
      </w:r>
    </w:p>
  </w:endnote>
  <w:endnote w:type="continuationSeparator" w:id="0">
    <w:p w14:paraId="7CD33B67" w14:textId="77777777" w:rsidR="00CA60C7" w:rsidRDefault="00CA6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8B9B484-2AFC-4B41-B127-1A933B592EB4}"/>
    <w:embedItalic r:id="rId2" w:fontKey="{30BA39E7-4F00-45DE-A981-CED2AE2537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55C898E-AB8A-43DC-ACC8-D2E4E91F82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1F031D8-2C31-4596-A28E-B022BCF4C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27937" w14:textId="77777777" w:rsidR="00DF0C37" w:rsidRDefault="00CA60C7">
    <w:pPr>
      <w:jc w:val="right"/>
      <w:rPr>
        <w:sz w:val="12"/>
        <w:szCs w:val="12"/>
      </w:rPr>
    </w:pPr>
    <w:r>
      <w:rPr>
        <w:sz w:val="12"/>
        <w:szCs w:val="12"/>
      </w:rPr>
      <w:t>Aprobado mediante radicado no.20252200598833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5E2E5" w14:textId="77777777" w:rsidR="00CA60C7" w:rsidRDefault="00CA60C7">
      <w:r>
        <w:separator/>
      </w:r>
    </w:p>
  </w:footnote>
  <w:footnote w:type="continuationSeparator" w:id="0">
    <w:p w14:paraId="42FEADE4" w14:textId="77777777" w:rsidR="00CA60C7" w:rsidRDefault="00CA6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2D769" w14:textId="77777777" w:rsidR="00DF0C37" w:rsidRDefault="00DF0C3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tbl>
    <w:tblPr>
      <w:tblStyle w:val="a0"/>
      <w:tblW w:w="9334" w:type="dxa"/>
      <w:tblInd w:w="65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Layout w:type="fixed"/>
      <w:tblLook w:val="0000" w:firstRow="0" w:lastRow="0" w:firstColumn="0" w:lastColumn="0" w:noHBand="0" w:noVBand="0"/>
    </w:tblPr>
    <w:tblGrid>
      <w:gridCol w:w="1512"/>
      <w:gridCol w:w="5148"/>
      <w:gridCol w:w="2674"/>
    </w:tblGrid>
    <w:tr w:rsidR="00DF0C37" w14:paraId="0F2E7E0E" w14:textId="77777777">
      <w:trPr>
        <w:trHeight w:val="417"/>
      </w:trPr>
      <w:tc>
        <w:tcPr>
          <w:tcW w:w="1512" w:type="dxa"/>
          <w:vMerge w:val="restart"/>
        </w:tcPr>
        <w:p w14:paraId="761E8CA4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5149" w:type="dxa"/>
          <w:vMerge w:val="restart"/>
        </w:tcPr>
        <w:p w14:paraId="0D0663F2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45" w:line="256" w:lineRule="auto"/>
            <w:ind w:left="609" w:right="191" w:hanging="344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PROCESO DE GESTIÓN DE LA PROMOCIÓN DE AGENTES Y PRÁCTICAS CULTURALES Y RECREODEPORTIVAS</w:t>
          </w:r>
        </w:p>
      </w:tc>
      <w:tc>
        <w:tcPr>
          <w:tcW w:w="2674" w:type="dxa"/>
        </w:tcPr>
        <w:p w14:paraId="4934F1D6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9"/>
            <w:ind w:left="107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CÓDIGO: PCR-PR-21-FR-07</w:t>
          </w:r>
        </w:p>
      </w:tc>
    </w:tr>
    <w:tr w:rsidR="00DF0C37" w14:paraId="70C61D47" w14:textId="77777777">
      <w:trPr>
        <w:trHeight w:val="415"/>
      </w:trPr>
      <w:tc>
        <w:tcPr>
          <w:tcW w:w="1512" w:type="dxa"/>
          <w:vMerge/>
        </w:tcPr>
        <w:p w14:paraId="05A6945D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149" w:type="dxa"/>
          <w:vMerge/>
        </w:tcPr>
        <w:p w14:paraId="62966CE1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2674" w:type="dxa"/>
        </w:tcPr>
        <w:p w14:paraId="3FDBDD50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9"/>
            <w:ind w:left="107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VERSIÓN: 02</w:t>
          </w:r>
        </w:p>
      </w:tc>
    </w:tr>
    <w:tr w:rsidR="00DF0C37" w14:paraId="07962323" w14:textId="77777777">
      <w:trPr>
        <w:trHeight w:val="407"/>
      </w:trPr>
      <w:tc>
        <w:tcPr>
          <w:tcW w:w="1512" w:type="dxa"/>
          <w:vMerge/>
        </w:tcPr>
        <w:p w14:paraId="7B5E171D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149" w:type="dxa"/>
          <w:vMerge w:val="restart"/>
        </w:tcPr>
        <w:p w14:paraId="63A9AA25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7" w:line="259" w:lineRule="auto"/>
            <w:ind w:left="1173" w:right="191" w:firstLine="79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CERTIFICADO DE PARTICIPACIÓN AGRUPACIÓN - MÁS CULTURA LOCAL</w:t>
          </w:r>
        </w:p>
      </w:tc>
      <w:tc>
        <w:tcPr>
          <w:tcW w:w="2674" w:type="dxa"/>
        </w:tcPr>
        <w:p w14:paraId="7EF13BF5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5"/>
            <w:ind w:left="107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FECHA: </w:t>
          </w:r>
          <w:r>
            <w:rPr>
              <w:sz w:val="16"/>
              <w:szCs w:val="16"/>
            </w:rPr>
            <w:t>27</w:t>
          </w:r>
          <w:r>
            <w:rPr>
              <w:color w:val="000000"/>
              <w:sz w:val="16"/>
              <w:szCs w:val="16"/>
            </w:rPr>
            <w:t>/</w:t>
          </w:r>
          <w:r>
            <w:rPr>
              <w:sz w:val="16"/>
              <w:szCs w:val="16"/>
            </w:rPr>
            <w:t>10</w:t>
          </w:r>
          <w:r>
            <w:rPr>
              <w:color w:val="000000"/>
              <w:sz w:val="16"/>
              <w:szCs w:val="16"/>
            </w:rPr>
            <w:t>/2025</w:t>
          </w:r>
        </w:p>
      </w:tc>
    </w:tr>
    <w:tr w:rsidR="00DF0C37" w14:paraId="0B3EF53F" w14:textId="77777777">
      <w:trPr>
        <w:trHeight w:val="412"/>
      </w:trPr>
      <w:tc>
        <w:tcPr>
          <w:tcW w:w="1512" w:type="dxa"/>
          <w:vMerge/>
        </w:tcPr>
        <w:p w14:paraId="25CEB661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149" w:type="dxa"/>
          <w:vMerge/>
        </w:tcPr>
        <w:p w14:paraId="063777B7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2674" w:type="dxa"/>
        </w:tcPr>
        <w:p w14:paraId="18F85E1B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7"/>
            <w:ind w:left="107"/>
            <w:rPr>
              <w:b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Página </w:t>
          </w:r>
          <w:r>
            <w:rPr>
              <w:b/>
              <w:color w:val="000000"/>
              <w:sz w:val="16"/>
              <w:szCs w:val="16"/>
            </w:rPr>
            <w:fldChar w:fldCharType="begin"/>
          </w:r>
          <w:r>
            <w:rPr>
              <w:b/>
              <w:color w:val="000000"/>
              <w:sz w:val="16"/>
              <w:szCs w:val="16"/>
            </w:rPr>
            <w:instrText>PAGE</w:instrText>
          </w:r>
          <w:r>
            <w:rPr>
              <w:b/>
              <w:color w:val="000000"/>
              <w:sz w:val="16"/>
              <w:szCs w:val="16"/>
            </w:rPr>
            <w:fldChar w:fldCharType="separate"/>
          </w:r>
          <w:r>
            <w:rPr>
              <w:b/>
              <w:noProof/>
              <w:color w:val="000000"/>
              <w:sz w:val="16"/>
              <w:szCs w:val="16"/>
            </w:rPr>
            <w:t>1</w:t>
          </w:r>
          <w:r>
            <w:rPr>
              <w:b/>
              <w:color w:val="000000"/>
              <w:sz w:val="16"/>
              <w:szCs w:val="16"/>
            </w:rPr>
            <w:fldChar w:fldCharType="end"/>
          </w:r>
          <w:r>
            <w:rPr>
              <w:b/>
              <w:color w:val="000000"/>
              <w:sz w:val="16"/>
              <w:szCs w:val="16"/>
            </w:rPr>
            <w:t xml:space="preserve"> </w:t>
          </w:r>
          <w:r>
            <w:rPr>
              <w:color w:val="000000"/>
              <w:sz w:val="16"/>
              <w:szCs w:val="16"/>
            </w:rPr>
            <w:t xml:space="preserve">de </w:t>
          </w:r>
          <w:r>
            <w:rPr>
              <w:b/>
              <w:color w:val="000000"/>
              <w:sz w:val="16"/>
              <w:szCs w:val="16"/>
            </w:rPr>
            <w:fldChar w:fldCharType="begin"/>
          </w:r>
          <w:r>
            <w:rPr>
              <w:b/>
              <w:color w:val="000000"/>
              <w:sz w:val="16"/>
              <w:szCs w:val="16"/>
            </w:rPr>
            <w:instrText>NUMPAGES</w:instrText>
          </w:r>
          <w:r>
            <w:rPr>
              <w:b/>
              <w:color w:val="000000"/>
              <w:sz w:val="16"/>
              <w:szCs w:val="16"/>
            </w:rPr>
            <w:fldChar w:fldCharType="separate"/>
          </w:r>
          <w:r>
            <w:rPr>
              <w:b/>
              <w:noProof/>
              <w:color w:val="000000"/>
              <w:sz w:val="16"/>
              <w:szCs w:val="16"/>
            </w:rPr>
            <w:t>2</w:t>
          </w:r>
          <w:r>
            <w:rPr>
              <w:b/>
              <w:color w:val="000000"/>
              <w:sz w:val="16"/>
              <w:szCs w:val="16"/>
            </w:rPr>
            <w:fldChar w:fldCharType="end"/>
          </w:r>
        </w:p>
      </w:tc>
    </w:tr>
  </w:tbl>
  <w:p w14:paraId="095337A6" w14:textId="77777777" w:rsidR="00DF0C37" w:rsidRDefault="00CA60C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2D882E7F" wp14:editId="5C6C8697">
          <wp:simplePos x="0" y="0"/>
          <wp:positionH relativeFrom="page">
            <wp:posOffset>1136557</wp:posOffset>
          </wp:positionH>
          <wp:positionV relativeFrom="page">
            <wp:posOffset>609799</wp:posOffset>
          </wp:positionV>
          <wp:extent cx="575801" cy="666205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801" cy="666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80A9" w14:textId="77777777" w:rsidR="00DF0C37" w:rsidRDefault="00DF0C3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tbl>
    <w:tblPr>
      <w:tblStyle w:val="a1"/>
      <w:tblW w:w="9334" w:type="dxa"/>
      <w:tblInd w:w="65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Layout w:type="fixed"/>
      <w:tblLook w:val="0000" w:firstRow="0" w:lastRow="0" w:firstColumn="0" w:lastColumn="0" w:noHBand="0" w:noVBand="0"/>
    </w:tblPr>
    <w:tblGrid>
      <w:gridCol w:w="1512"/>
      <w:gridCol w:w="5148"/>
      <w:gridCol w:w="2674"/>
    </w:tblGrid>
    <w:tr w:rsidR="00DF0C37" w14:paraId="6BBBC295" w14:textId="77777777">
      <w:trPr>
        <w:trHeight w:val="375"/>
      </w:trPr>
      <w:tc>
        <w:tcPr>
          <w:tcW w:w="1512" w:type="dxa"/>
          <w:vMerge w:val="restart"/>
        </w:tcPr>
        <w:p w14:paraId="12739D47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5149" w:type="dxa"/>
          <w:vMerge w:val="restart"/>
        </w:tcPr>
        <w:p w14:paraId="78656403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45" w:line="256" w:lineRule="auto"/>
            <w:ind w:left="609" w:right="191" w:hanging="344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PROCESO DE GESTIÓN DE LA PROMOCIÓN DE AGENTES Y PRÁCTICAS CULTURALES Y RECREODEPORTIVAS</w:t>
          </w:r>
        </w:p>
      </w:tc>
      <w:tc>
        <w:tcPr>
          <w:tcW w:w="2674" w:type="dxa"/>
        </w:tcPr>
        <w:p w14:paraId="64BAC245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9"/>
            <w:ind w:left="107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CÓDIGO: PCR-PR-21-FR-07</w:t>
          </w:r>
        </w:p>
      </w:tc>
    </w:tr>
    <w:tr w:rsidR="00DF0C37" w14:paraId="3264DA7D" w14:textId="77777777">
      <w:trPr>
        <w:trHeight w:val="415"/>
      </w:trPr>
      <w:tc>
        <w:tcPr>
          <w:tcW w:w="1512" w:type="dxa"/>
          <w:vMerge/>
        </w:tcPr>
        <w:p w14:paraId="1D24AF17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149" w:type="dxa"/>
          <w:vMerge/>
        </w:tcPr>
        <w:p w14:paraId="235DBAA2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2674" w:type="dxa"/>
        </w:tcPr>
        <w:p w14:paraId="5DCD91F2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9"/>
            <w:ind w:left="107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VERSIÓN: 01</w:t>
          </w:r>
        </w:p>
      </w:tc>
    </w:tr>
    <w:tr w:rsidR="00DF0C37" w14:paraId="12C228C2" w14:textId="77777777">
      <w:trPr>
        <w:trHeight w:val="407"/>
      </w:trPr>
      <w:tc>
        <w:tcPr>
          <w:tcW w:w="1512" w:type="dxa"/>
          <w:vMerge/>
        </w:tcPr>
        <w:p w14:paraId="621EC4A0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149" w:type="dxa"/>
          <w:vMerge w:val="restart"/>
        </w:tcPr>
        <w:p w14:paraId="516A1873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7" w:line="259" w:lineRule="auto"/>
            <w:ind w:left="1173" w:right="191" w:firstLine="79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CERTIFICADO DE PARTICIPACIÓN AGRUPACIÓN - MÁS CULTURA LOCAL</w:t>
          </w:r>
        </w:p>
      </w:tc>
      <w:tc>
        <w:tcPr>
          <w:tcW w:w="2674" w:type="dxa"/>
        </w:tcPr>
        <w:p w14:paraId="6E38C3F3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5"/>
            <w:ind w:left="107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FECHA: 25/07/2024</w:t>
          </w:r>
        </w:p>
      </w:tc>
    </w:tr>
    <w:tr w:rsidR="00DF0C37" w14:paraId="061AF18E" w14:textId="77777777">
      <w:trPr>
        <w:trHeight w:val="412"/>
      </w:trPr>
      <w:tc>
        <w:tcPr>
          <w:tcW w:w="1512" w:type="dxa"/>
          <w:vMerge/>
        </w:tcPr>
        <w:p w14:paraId="3DA2481C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5149" w:type="dxa"/>
          <w:vMerge/>
        </w:tcPr>
        <w:p w14:paraId="15B52567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2674" w:type="dxa"/>
        </w:tcPr>
        <w:p w14:paraId="6168A1FA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7"/>
            <w:ind w:left="107"/>
            <w:rPr>
              <w:b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Página </w:t>
          </w:r>
          <w:r>
            <w:rPr>
              <w:b/>
              <w:color w:val="000000"/>
              <w:sz w:val="16"/>
              <w:szCs w:val="16"/>
            </w:rPr>
            <w:fldChar w:fldCharType="begin"/>
          </w:r>
          <w:r>
            <w:rPr>
              <w:b/>
              <w:color w:val="000000"/>
              <w:sz w:val="16"/>
              <w:szCs w:val="16"/>
            </w:rPr>
            <w:instrText>PAGE</w:instrText>
          </w:r>
          <w:r>
            <w:rPr>
              <w:b/>
              <w:color w:val="000000"/>
              <w:sz w:val="16"/>
              <w:szCs w:val="16"/>
            </w:rPr>
            <w:fldChar w:fldCharType="separate"/>
          </w:r>
          <w:r>
            <w:rPr>
              <w:b/>
              <w:noProof/>
              <w:color w:val="000000"/>
              <w:sz w:val="16"/>
              <w:szCs w:val="16"/>
            </w:rPr>
            <w:t>2</w:t>
          </w:r>
          <w:r>
            <w:rPr>
              <w:b/>
              <w:color w:val="000000"/>
              <w:sz w:val="16"/>
              <w:szCs w:val="16"/>
            </w:rPr>
            <w:fldChar w:fldCharType="end"/>
          </w:r>
          <w:r>
            <w:rPr>
              <w:b/>
              <w:color w:val="000000"/>
              <w:sz w:val="16"/>
              <w:szCs w:val="16"/>
            </w:rPr>
            <w:t xml:space="preserve"> </w:t>
          </w:r>
          <w:r>
            <w:rPr>
              <w:color w:val="000000"/>
              <w:sz w:val="16"/>
              <w:szCs w:val="16"/>
            </w:rPr>
            <w:t xml:space="preserve">de </w:t>
          </w:r>
          <w:r>
            <w:rPr>
              <w:b/>
              <w:color w:val="000000"/>
              <w:sz w:val="16"/>
              <w:szCs w:val="16"/>
            </w:rPr>
            <w:fldChar w:fldCharType="begin"/>
          </w:r>
          <w:r>
            <w:rPr>
              <w:b/>
              <w:color w:val="000000"/>
              <w:sz w:val="16"/>
              <w:szCs w:val="16"/>
            </w:rPr>
            <w:instrText>NUMPAGES</w:instrText>
          </w:r>
          <w:r>
            <w:rPr>
              <w:b/>
              <w:color w:val="000000"/>
              <w:sz w:val="16"/>
              <w:szCs w:val="16"/>
            </w:rPr>
            <w:fldChar w:fldCharType="separate"/>
          </w:r>
          <w:r>
            <w:rPr>
              <w:b/>
              <w:noProof/>
              <w:color w:val="000000"/>
              <w:sz w:val="16"/>
              <w:szCs w:val="16"/>
            </w:rPr>
            <w:t>2</w:t>
          </w:r>
          <w:r>
            <w:rPr>
              <w:b/>
              <w:color w:val="000000"/>
              <w:sz w:val="16"/>
              <w:szCs w:val="16"/>
            </w:rPr>
            <w:fldChar w:fldCharType="end"/>
          </w:r>
        </w:p>
      </w:tc>
    </w:tr>
  </w:tbl>
  <w:p w14:paraId="52B1801E" w14:textId="77777777" w:rsidR="00DF0C37" w:rsidRDefault="00CA60C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4A74417F" wp14:editId="69017B87">
          <wp:simplePos x="0" y="0"/>
          <wp:positionH relativeFrom="page">
            <wp:posOffset>1136557</wp:posOffset>
          </wp:positionH>
          <wp:positionV relativeFrom="page">
            <wp:posOffset>609799</wp:posOffset>
          </wp:positionV>
          <wp:extent cx="575801" cy="666205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801" cy="666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37"/>
    <w:rsid w:val="00CA60C7"/>
    <w:rsid w:val="00DD4AAE"/>
    <w:rsid w:val="00DF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ECA32"/>
  <w15:docId w15:val="{9BED0549-A62F-4A0F-B147-06EC4EEF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8"/>
    </w:pPr>
  </w:style>
  <w:style w:type="paragraph" w:styleId="Encabezado">
    <w:name w:val="header"/>
    <w:basedOn w:val="Normal"/>
    <w:link w:val="EncabezadoCar"/>
    <w:uiPriority w:val="99"/>
    <w:unhideWhenUsed/>
    <w:rsid w:val="00EE48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85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E48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85B"/>
    <w:rPr>
      <w:rFonts w:ascii="Arial MT" w:eastAsia="Arial MT" w:hAnsi="Arial MT" w:cs="Arial MT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y3jnQkESjYbsZMpvNd8/qaGggA==">CgMxLjA4AHIhMWhtVERYYWE2SW0tZlZJWWVUZVNBeHAyUzJTWC0wSmVG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scrdinvitado</cp:lastModifiedBy>
  <cp:revision>2</cp:revision>
  <dcterms:created xsi:type="dcterms:W3CDTF">2025-10-27T16:38:00Z</dcterms:created>
  <dcterms:modified xsi:type="dcterms:W3CDTF">2025-10-27T16:38:00Z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2025-07-25T00:00:00Z</vt:filetime>
  </property>
  <property fmtid="{D5CDD505-2E9C-101B-9397-08002B2CF9AE}" pid="5" name="Producer">
    <vt:lpwstr>Microsoft® Word para Microsoft 365</vt:lpwstr>
  </property>
</Properties>
</file>